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u w:val="single"/>
        </w:rPr>
      </w:pPr>
      <w:bookmarkStart w:colFirst="0" w:colLast="0" w:name="_jgck2xm8q90x" w:id="0"/>
      <w:bookmarkEnd w:id="0"/>
      <w:r w:rsidDel="00000000" w:rsidR="00000000" w:rsidRPr="00000000">
        <w:rPr>
          <w:b w:val="1"/>
          <w:u w:val="single"/>
          <w:rtl w:val="0"/>
        </w:rPr>
        <w:t xml:space="preserve">Pickle Factory Fighters 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b w:val="1"/>
          <w:u w:val="single"/>
        </w:rPr>
      </w:pPr>
      <w:bookmarkStart w:colFirst="0" w:colLast="0" w:name="_psgg14o7u0sy" w:id="1"/>
      <w:bookmarkEnd w:id="1"/>
      <w:r w:rsidDel="00000000" w:rsidR="00000000" w:rsidRPr="00000000">
        <w:rPr>
          <w:b w:val="1"/>
          <w:u w:val="single"/>
          <w:rtl w:val="0"/>
        </w:rPr>
        <w:t xml:space="preserve">Code of Conduct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Keep your training partners safe</w:t>
      </w: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: not hurting them is far more important than landing that strike or getting a submission. All sparring should be done lightly whoever your partner is. Apply submissions slowly, stay controlled at all times, and if for some reason they won’t t</w:t>
      </w:r>
    </w:p>
    <w:p w:rsidR="00000000" w:rsidDel="00000000" w:rsidP="00000000" w:rsidRDefault="00000000" w:rsidRPr="00000000" w14:paraId="00000006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ap, let go.</w:t>
      </w:r>
    </w:p>
    <w:p w:rsidR="00000000" w:rsidDel="00000000" w:rsidP="00000000" w:rsidRDefault="00000000" w:rsidRPr="00000000" w14:paraId="00000007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Always wear a clean training gear </w:t>
      </w: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and maintain good personal hygiene</w:t>
      </w:r>
    </w:p>
    <w:p w:rsidR="00000000" w:rsidDel="00000000" w:rsidP="00000000" w:rsidRDefault="00000000" w:rsidRPr="00000000" w14:paraId="00000009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3.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No shoes </w:t>
      </w:r>
      <w:r w:rsidDel="00000000" w:rsidR="00000000" w:rsidRPr="00000000">
        <w:rPr>
          <w:b w:val="1"/>
          <w:i w:val="1"/>
          <w:color w:val="2b2b2b"/>
          <w:sz w:val="24"/>
          <w:szCs w:val="24"/>
          <w:highlight w:val="white"/>
          <w:rtl w:val="0"/>
        </w:rPr>
        <w:t xml:space="preserve">on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 the mat, always wear shoes </w:t>
      </w:r>
      <w:r w:rsidDel="00000000" w:rsidR="00000000" w:rsidRPr="00000000">
        <w:rPr>
          <w:b w:val="1"/>
          <w:i w:val="1"/>
          <w:color w:val="2b2b2b"/>
          <w:sz w:val="24"/>
          <w:szCs w:val="24"/>
          <w:highlight w:val="white"/>
          <w:rtl w:val="0"/>
        </w:rPr>
        <w:t xml:space="preserve">off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 the mat</w:t>
      </w:r>
    </w:p>
    <w:p w:rsidR="00000000" w:rsidDel="00000000" w:rsidP="00000000" w:rsidRDefault="00000000" w:rsidRPr="00000000" w14:paraId="0000000B">
      <w:pPr>
        <w:rPr>
          <w:b w:val="1"/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4.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Keep your nails short </w:t>
      </w: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or you will end up scratching your training partners</w:t>
      </w:r>
    </w:p>
    <w:p w:rsidR="00000000" w:rsidDel="00000000" w:rsidP="00000000" w:rsidRDefault="00000000" w:rsidRPr="00000000" w14:paraId="0000000D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5.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No sexist, racist, homophobic, transphobic or xenophobic </w:t>
      </w: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language or behavior. Educate others  if mistakes are made</w:t>
      </w:r>
    </w:p>
    <w:p w:rsidR="00000000" w:rsidDel="00000000" w:rsidP="00000000" w:rsidRDefault="00000000" w:rsidRPr="00000000" w14:paraId="0000000F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6.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Remove piercings and jewelry</w:t>
      </w:r>
    </w:p>
    <w:p w:rsidR="00000000" w:rsidDel="00000000" w:rsidP="00000000" w:rsidRDefault="00000000" w:rsidRPr="00000000" w14:paraId="00000011">
      <w:pPr>
        <w:rPr>
          <w:b w:val="1"/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7.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No wandering around topless</w:t>
      </w:r>
    </w:p>
    <w:p w:rsidR="00000000" w:rsidDel="00000000" w:rsidP="00000000" w:rsidRDefault="00000000" w:rsidRPr="00000000" w14:paraId="00000013">
      <w:pPr>
        <w:rPr>
          <w:b w:val="1"/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8.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No sexual advances</w:t>
      </w: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 of any kind on the mat</w:t>
      </w:r>
    </w:p>
    <w:p w:rsidR="00000000" w:rsidDel="00000000" w:rsidP="00000000" w:rsidRDefault="00000000" w:rsidRPr="00000000" w14:paraId="00000015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9.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Do not train when you are ill or have an infectious disease</w:t>
      </w: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, your training partners do not want to get sick</w:t>
      </w:r>
    </w:p>
    <w:p w:rsidR="00000000" w:rsidDel="00000000" w:rsidP="00000000" w:rsidRDefault="00000000" w:rsidRPr="00000000" w14:paraId="00000017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10.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Encourage the inclusion of all </w:t>
      </w: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bodies, abilities and cultures</w:t>
      </w:r>
    </w:p>
    <w:p w:rsidR="00000000" w:rsidDel="00000000" w:rsidP="00000000" w:rsidRDefault="00000000" w:rsidRPr="00000000" w14:paraId="00000019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b2b2b"/>
          <w:sz w:val="24"/>
          <w:szCs w:val="24"/>
          <w:highlight w:val="white"/>
        </w:rPr>
      </w:pP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11. </w:t>
      </w:r>
      <w:r w:rsidDel="00000000" w:rsidR="00000000" w:rsidRPr="00000000">
        <w:rPr>
          <w:b w:val="1"/>
          <w:color w:val="2b2b2b"/>
          <w:sz w:val="24"/>
          <w:szCs w:val="24"/>
          <w:highlight w:val="white"/>
          <w:rtl w:val="0"/>
        </w:rPr>
        <w:t xml:space="preserve">Use positive language and be body positive </w:t>
      </w:r>
      <w:r w:rsidDel="00000000" w:rsidR="00000000" w:rsidRPr="00000000">
        <w:rPr>
          <w:color w:val="2b2b2b"/>
          <w:sz w:val="24"/>
          <w:szCs w:val="24"/>
          <w:highlight w:val="white"/>
          <w:rtl w:val="0"/>
        </w:rPr>
        <w:t xml:space="preserve">towards ourselves and others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1933575</wp:posOffset>
            </wp:positionH>
            <wp:positionV relativeFrom="paragraph">
              <wp:posOffset>371475</wp:posOffset>
            </wp:positionV>
            <wp:extent cx="1690688" cy="148717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882" l="0" r="0" t="1923"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4871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